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B47A" w14:textId="6F331935" w:rsidR="00037C1A" w:rsidRDefault="00037C1A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037C1A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Zuzana </w:t>
      </w:r>
      <w:proofErr w:type="spellStart"/>
      <w:r w:rsidRPr="00037C1A">
        <w:rPr>
          <w:rFonts w:eastAsia="Times New Roman"/>
          <w:b/>
          <w:bCs/>
          <w:color w:val="000000"/>
          <w:sz w:val="24"/>
          <w:szCs w:val="24"/>
          <w:lang w:val="en-US"/>
        </w:rPr>
        <w:t>Sumbalov</w:t>
      </w:r>
      <w:r w:rsidR="009B5E38">
        <w:rPr>
          <w:rFonts w:eastAsia="Times New Roman"/>
          <w:b/>
          <w:bCs/>
          <w:color w:val="000000"/>
          <w:sz w:val="24"/>
          <w:szCs w:val="24"/>
          <w:lang w:val="en-US"/>
        </w:rPr>
        <w:t>á</w:t>
      </w:r>
      <w:proofErr w:type="spellEnd"/>
      <w:r w:rsidRPr="00037C1A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Koledov</w:t>
      </w:r>
      <w:r w:rsidR="009B5E38">
        <w:rPr>
          <w:rFonts w:eastAsia="Times New Roman"/>
          <w:b/>
          <w:bCs/>
          <w:color w:val="000000"/>
          <w:sz w:val="24"/>
          <w:szCs w:val="24"/>
          <w:lang w:val="en-US"/>
        </w:rPr>
        <w:t>á</w:t>
      </w:r>
    </w:p>
    <w:p w14:paraId="74BA71FC" w14:textId="1625DC83" w:rsidR="00037C1A" w:rsidRPr="00037C1A" w:rsidRDefault="009B5E38">
      <w:pPr>
        <w:rPr>
          <w:rFonts w:eastAsia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n-US"/>
        </w:rPr>
        <w:t>Anotácia</w:t>
      </w:r>
      <w:proofErr w:type="spellEnd"/>
      <w:r w:rsidR="00037C1A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16A5BE92" w14:textId="2C8BA62C" w:rsidR="00D87615" w:rsidRPr="00495BF9" w:rsidRDefault="00495BF9">
      <w:pPr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495BF9">
        <w:rPr>
          <w:rFonts w:eastAsia="Times New Roman"/>
          <w:b/>
          <w:bCs/>
          <w:color w:val="000000"/>
          <w:sz w:val="28"/>
          <w:szCs w:val="28"/>
          <w:lang w:val="en-US"/>
        </w:rPr>
        <w:t>Squeeze me if you can: Epithelial morphogenesis by fibroblasts</w:t>
      </w:r>
    </w:p>
    <w:p w14:paraId="3EB4DFBD" w14:textId="01682B02" w:rsidR="00495BF9" w:rsidRPr="00495BF9" w:rsidRDefault="00495BF9" w:rsidP="00495BF9">
      <w:pPr>
        <w:rPr>
          <w:lang w:val="en-US"/>
        </w:rPr>
      </w:pPr>
      <w:r w:rsidRPr="00495BF9">
        <w:rPr>
          <w:lang w:val="en-US"/>
        </w:rPr>
        <w:t>Epithelial branching morphogenesis is an essential process in living organisms, through which organ-specific epithelial shapes are created. Interactions between epithelial cells and their stromal microenvironment instruct branching morphogenesis but remain incompletely understood.</w:t>
      </w:r>
      <w:r>
        <w:rPr>
          <w:lang w:val="en-US"/>
        </w:rPr>
        <w:t xml:space="preserve"> We are particularly interested in the role of fibroblasts in mammary epithelial morphogenesis. Using single-cell RNA sequencing and spatial mapping, we discovered a yet undescribed fibroblast subpopulation specific to the microenvironment of actively growing and branching epithelium. </w:t>
      </w:r>
      <w:r w:rsidR="00037C1A">
        <w:rPr>
          <w:lang w:val="en-US"/>
        </w:rPr>
        <w:t xml:space="preserve">I will present our insights into regulation and function of this specific subpopulation, which in </w:t>
      </w:r>
      <w:r w:rsidR="00F4635B">
        <w:rPr>
          <w:lang w:val="en-US"/>
        </w:rPr>
        <w:t>some</w:t>
      </w:r>
      <w:r w:rsidR="00037C1A">
        <w:rPr>
          <w:lang w:val="en-US"/>
        </w:rPr>
        <w:t xml:space="preserve"> aspect</w:t>
      </w:r>
      <w:r w:rsidR="001543BC">
        <w:rPr>
          <w:lang w:val="en-US"/>
        </w:rPr>
        <w:t>s</w:t>
      </w:r>
      <w:r w:rsidR="00037C1A">
        <w:rPr>
          <w:lang w:val="en-US"/>
        </w:rPr>
        <w:t xml:space="preserve"> resembles cancer-associated fibroblasts.</w:t>
      </w:r>
      <w:r>
        <w:rPr>
          <w:lang w:val="en-US"/>
        </w:rPr>
        <w:t xml:space="preserve"> </w:t>
      </w:r>
    </w:p>
    <w:sectPr w:rsidR="00495BF9" w:rsidRPr="0049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F9"/>
    <w:rsid w:val="00037C1A"/>
    <w:rsid w:val="001543BC"/>
    <w:rsid w:val="00495BF9"/>
    <w:rsid w:val="009B5E38"/>
    <w:rsid w:val="00B92B71"/>
    <w:rsid w:val="00D87615"/>
    <w:rsid w:val="00F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9F58"/>
  <w15:chartTrackingRefBased/>
  <w15:docId w15:val="{A4BC5E57-0978-411B-AA34-C9F38A6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Sumbalová Koledová</dc:creator>
  <cp:keywords/>
  <dc:description/>
  <cp:lastModifiedBy>Zuzana Koledova</cp:lastModifiedBy>
  <cp:revision>2</cp:revision>
  <dcterms:created xsi:type="dcterms:W3CDTF">2023-04-26T14:36:00Z</dcterms:created>
  <dcterms:modified xsi:type="dcterms:W3CDTF">2023-04-26T14:36:00Z</dcterms:modified>
</cp:coreProperties>
</file>